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8E" w:rsidRPr="00AB143D" w:rsidRDefault="0007418E" w:rsidP="000741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143D">
        <w:rPr>
          <w:rFonts w:ascii="Times New Roman" w:hAnsi="Times New Roman" w:cs="Times New Roman"/>
          <w:b/>
          <w:sz w:val="24"/>
          <w:szCs w:val="24"/>
        </w:rPr>
        <w:t>Supp.table.1:</w:t>
      </w:r>
      <w:r w:rsidRPr="00AB143D">
        <w:rPr>
          <w:rFonts w:ascii="Times New Roman" w:hAnsi="Times New Roman" w:cs="Times New Roman"/>
          <w:sz w:val="24"/>
          <w:szCs w:val="24"/>
        </w:rPr>
        <w:t xml:space="preserve"> Significant descriptive statistics of the Hepatitis and Histoplasmosis clusters.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2"/>
        <w:gridCol w:w="1042"/>
        <w:gridCol w:w="1168"/>
        <w:gridCol w:w="1915"/>
        <w:gridCol w:w="990"/>
        <w:gridCol w:w="1083"/>
        <w:gridCol w:w="1950"/>
      </w:tblGrid>
      <w:tr w:rsidR="0007418E" w:rsidRPr="00AB143D" w:rsidTr="008D02EC">
        <w:tc>
          <w:tcPr>
            <w:tcW w:w="1202" w:type="dxa"/>
            <w:vMerge w:val="restart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Variables measured</w:t>
            </w:r>
          </w:p>
        </w:tc>
        <w:tc>
          <w:tcPr>
            <w:tcW w:w="4130" w:type="dxa"/>
            <w:gridSpan w:val="3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Hepatitis</w:t>
            </w:r>
          </w:p>
        </w:tc>
        <w:tc>
          <w:tcPr>
            <w:tcW w:w="4018" w:type="dxa"/>
            <w:gridSpan w:val="3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Histoplasmosis</w:t>
            </w:r>
          </w:p>
        </w:tc>
      </w:tr>
      <w:tr w:rsidR="0007418E" w:rsidRPr="00737CE7" w:rsidTr="008D02EC">
        <w:tc>
          <w:tcPr>
            <w:tcW w:w="1202" w:type="dxa"/>
            <w:vMerge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Positive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n=158</w:t>
            </w:r>
          </w:p>
        </w:tc>
        <w:tc>
          <w:tcPr>
            <w:tcW w:w="1169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Negative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n=1966</w:t>
            </w:r>
          </w:p>
        </w:tc>
        <w:tc>
          <w:tcPr>
            <w:tcW w:w="1918" w:type="dxa"/>
          </w:tcPr>
          <w:p w:rsidR="0007418E" w:rsidRPr="008A4D95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proofErr w:type="spellStart"/>
            <w:r w:rsidRPr="00AB143D">
              <w:rPr>
                <w:sz w:val="24"/>
                <w:szCs w:val="24"/>
                <w:lang w:val="fr-FR"/>
              </w:rPr>
              <w:t>Difference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r w:rsidRPr="008A4D95">
              <w:rPr>
                <w:sz w:val="24"/>
                <w:szCs w:val="24"/>
                <w:lang w:val="fr-FR"/>
              </w:rPr>
              <w:t>±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r w:rsidRPr="00AB143D">
              <w:rPr>
                <w:sz w:val="24"/>
                <w:szCs w:val="24"/>
                <w:lang w:val="fr-FR"/>
              </w:rPr>
              <w:t>SE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r w:rsidRPr="00AB143D">
              <w:rPr>
                <w:sz w:val="24"/>
                <w:szCs w:val="24"/>
                <w:lang w:val="fr-FR"/>
              </w:rPr>
              <w:t>[95% CI ; P value]</w:t>
            </w:r>
          </w:p>
        </w:tc>
        <w:tc>
          <w:tcPr>
            <w:tcW w:w="990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Positive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n=130</w:t>
            </w:r>
          </w:p>
        </w:tc>
        <w:tc>
          <w:tcPr>
            <w:tcW w:w="1074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Negative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n=2011</w:t>
            </w:r>
          </w:p>
        </w:tc>
        <w:tc>
          <w:tcPr>
            <w:tcW w:w="1954" w:type="dxa"/>
          </w:tcPr>
          <w:p w:rsidR="0007418E" w:rsidRPr="008A4D95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proofErr w:type="spellStart"/>
            <w:r w:rsidRPr="00AB143D">
              <w:rPr>
                <w:sz w:val="24"/>
                <w:szCs w:val="24"/>
                <w:lang w:val="fr-FR"/>
              </w:rPr>
              <w:t>Difference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r w:rsidRPr="008A4D95">
              <w:rPr>
                <w:sz w:val="24"/>
                <w:szCs w:val="24"/>
                <w:lang w:val="fr-FR"/>
              </w:rPr>
              <w:t>±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r w:rsidRPr="00AB143D">
              <w:rPr>
                <w:sz w:val="24"/>
                <w:szCs w:val="24"/>
                <w:lang w:val="fr-FR"/>
              </w:rPr>
              <w:t>SE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  <w:lang w:val="fr-FR"/>
              </w:rPr>
            </w:pPr>
            <w:r w:rsidRPr="00AB143D">
              <w:rPr>
                <w:sz w:val="24"/>
                <w:szCs w:val="24"/>
                <w:lang w:val="fr-FR"/>
              </w:rPr>
              <w:t>[95% CI ; P value]</w:t>
            </w:r>
          </w:p>
        </w:tc>
      </w:tr>
      <w:tr w:rsidR="0007418E" w:rsidRPr="00AB143D" w:rsidTr="008D02EC">
        <w:tc>
          <w:tcPr>
            <w:tcW w:w="1202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Male (%)</w:t>
            </w:r>
          </w:p>
        </w:tc>
        <w:tc>
          <w:tcPr>
            <w:tcW w:w="1043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 xml:space="preserve">100 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(63.3)</w:t>
            </w:r>
          </w:p>
        </w:tc>
        <w:tc>
          <w:tcPr>
            <w:tcW w:w="1169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 xml:space="preserve">904 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(46.0)</w:t>
            </w:r>
          </w:p>
        </w:tc>
        <w:tc>
          <w:tcPr>
            <w:tcW w:w="1918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17.3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[9.3-24.8;&lt;0.0001]</w:t>
            </w:r>
          </w:p>
        </w:tc>
        <w:tc>
          <w:tcPr>
            <w:tcW w:w="990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83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(63.8)</w:t>
            </w:r>
          </w:p>
        </w:tc>
        <w:tc>
          <w:tcPr>
            <w:tcW w:w="1074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928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(46.2)</w:t>
            </w:r>
          </w:p>
        </w:tc>
        <w:tc>
          <w:tcPr>
            <w:tcW w:w="1954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15.3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[8.9-25.7;&lt;0.0001]</w:t>
            </w:r>
          </w:p>
        </w:tc>
      </w:tr>
      <w:tr w:rsidR="0007418E" w:rsidRPr="00AB143D" w:rsidTr="008D02EC">
        <w:tc>
          <w:tcPr>
            <w:tcW w:w="1202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Mortality (%)</w:t>
            </w:r>
          </w:p>
        </w:tc>
        <w:tc>
          <w:tcPr>
            <w:tcW w:w="1043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23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(14.6)</w:t>
            </w:r>
          </w:p>
        </w:tc>
        <w:tc>
          <w:tcPr>
            <w:tcW w:w="1169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165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(8.39)</w:t>
            </w:r>
          </w:p>
        </w:tc>
        <w:tc>
          <w:tcPr>
            <w:tcW w:w="1918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6.2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[1.3-12.6; 0.009]</w:t>
            </w:r>
          </w:p>
        </w:tc>
        <w:tc>
          <w:tcPr>
            <w:tcW w:w="990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21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(16.5)</w:t>
            </w:r>
          </w:p>
        </w:tc>
        <w:tc>
          <w:tcPr>
            <w:tcW w:w="1074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167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(8.3)</w:t>
            </w:r>
          </w:p>
        </w:tc>
        <w:tc>
          <w:tcPr>
            <w:tcW w:w="1954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7.9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[2.4-15.2; 0.002]</w:t>
            </w:r>
          </w:p>
        </w:tc>
      </w:tr>
      <w:tr w:rsidR="0007418E" w:rsidRPr="00AB143D" w:rsidTr="008D02EC">
        <w:tc>
          <w:tcPr>
            <w:tcW w:w="1202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Average CD4 counts at nadir (SD)</w:t>
            </w:r>
          </w:p>
        </w:tc>
        <w:tc>
          <w:tcPr>
            <w:tcW w:w="1043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169.3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(195.2)</w:t>
            </w:r>
          </w:p>
        </w:tc>
        <w:tc>
          <w:tcPr>
            <w:tcW w:w="1169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210.0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(185.2)</w:t>
            </w:r>
          </w:p>
        </w:tc>
        <w:tc>
          <w:tcPr>
            <w:tcW w:w="1918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46.1±15.4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[10.5-70.8; 0.008]</w:t>
            </w:r>
          </w:p>
        </w:tc>
        <w:tc>
          <w:tcPr>
            <w:tcW w:w="990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55.6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(75.8)</w:t>
            </w:r>
          </w:p>
        </w:tc>
        <w:tc>
          <w:tcPr>
            <w:tcW w:w="1074" w:type="dxa"/>
          </w:tcPr>
          <w:p w:rsidR="0007418E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215.4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(195.9)</w:t>
            </w:r>
          </w:p>
        </w:tc>
        <w:tc>
          <w:tcPr>
            <w:tcW w:w="1954" w:type="dxa"/>
          </w:tcPr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159.9±17.3</w:t>
            </w:r>
          </w:p>
          <w:p w:rsidR="0007418E" w:rsidRPr="00AB143D" w:rsidRDefault="0007418E" w:rsidP="008D02EC">
            <w:pPr>
              <w:jc w:val="center"/>
              <w:rPr>
                <w:sz w:val="24"/>
                <w:szCs w:val="24"/>
              </w:rPr>
            </w:pPr>
            <w:r w:rsidRPr="00AB143D">
              <w:rPr>
                <w:sz w:val="24"/>
                <w:szCs w:val="24"/>
              </w:rPr>
              <w:t>[126.0-193.7; &lt;0.0001]</w:t>
            </w:r>
          </w:p>
        </w:tc>
      </w:tr>
    </w:tbl>
    <w:p w:rsidR="0007418E" w:rsidRPr="00AB143D" w:rsidRDefault="0007418E" w:rsidP="0007418E">
      <w:pPr>
        <w:rPr>
          <w:rFonts w:ascii="Times New Roman" w:hAnsi="Times New Roman" w:cs="Times New Roman"/>
          <w:sz w:val="24"/>
          <w:szCs w:val="24"/>
        </w:rPr>
      </w:pPr>
    </w:p>
    <w:p w:rsidR="0007418E" w:rsidRDefault="0007418E"/>
    <w:sectPr w:rsidR="0007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19"/>
    <w:rsid w:val="0007418E"/>
    <w:rsid w:val="00633F57"/>
    <w:rsid w:val="00737CE7"/>
    <w:rsid w:val="00B12C19"/>
    <w:rsid w:val="00D7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C814"/>
  <w15:chartTrackingRefBased/>
  <w15:docId w15:val="{6D69DFA9-B545-4388-A5FF-776DDB89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1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B12C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Grilledutableau">
    <w:name w:val="Table Grid"/>
    <w:basedOn w:val="TableauNormal"/>
    <w:uiPriority w:val="39"/>
    <w:rsid w:val="000741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2019-12-16T15:02:00Z</dcterms:created>
  <dcterms:modified xsi:type="dcterms:W3CDTF">2020-01-31T13:15:00Z</dcterms:modified>
</cp:coreProperties>
</file>